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272" w:rsidRPr="00986C7A" w:rsidRDefault="002062E1" w:rsidP="00906861">
      <w:pPr>
        <w:spacing w:after="0"/>
        <w:jc w:val="right"/>
      </w:pPr>
      <w:r w:rsidRPr="00986C7A">
        <w:t>Приложение № 4</w:t>
      </w:r>
    </w:p>
    <w:p w:rsidR="00DC076D" w:rsidRPr="00986C7A" w:rsidRDefault="00782272" w:rsidP="00906861">
      <w:pPr>
        <w:spacing w:after="0"/>
        <w:jc w:val="right"/>
      </w:pPr>
      <w:r w:rsidRPr="00986C7A">
        <w:t xml:space="preserve">к  решению </w:t>
      </w:r>
      <w:r w:rsidR="00B45D85">
        <w:t>Совета депутатов</w:t>
      </w:r>
    </w:p>
    <w:p w:rsidR="00782272" w:rsidRPr="00986C7A" w:rsidRDefault="00DC076D" w:rsidP="00906861">
      <w:pPr>
        <w:spacing w:after="0"/>
        <w:jc w:val="right"/>
      </w:pPr>
      <w:r w:rsidRPr="00986C7A">
        <w:t xml:space="preserve">Дивеевского муниципального </w:t>
      </w:r>
      <w:r w:rsidR="00B45D85">
        <w:t>округа</w:t>
      </w:r>
    </w:p>
    <w:p w:rsidR="00665445" w:rsidRPr="00986C7A" w:rsidRDefault="00782272" w:rsidP="00906861">
      <w:pPr>
        <w:tabs>
          <w:tab w:val="left" w:pos="6237"/>
          <w:tab w:val="right" w:pos="9355"/>
        </w:tabs>
        <w:spacing w:after="0"/>
        <w:jc w:val="right"/>
      </w:pPr>
      <w:r w:rsidRPr="00986C7A">
        <w:t xml:space="preserve">«О бюджете Дивеевского </w:t>
      </w:r>
      <w:r w:rsidR="00DC076D" w:rsidRPr="00986C7A">
        <w:t>муниципального</w:t>
      </w:r>
    </w:p>
    <w:p w:rsidR="00782272" w:rsidRPr="00986C7A" w:rsidRDefault="00B45D85" w:rsidP="00906861">
      <w:pPr>
        <w:tabs>
          <w:tab w:val="left" w:pos="6237"/>
          <w:tab w:val="right" w:pos="9355"/>
        </w:tabs>
        <w:spacing w:after="0"/>
        <w:jc w:val="right"/>
      </w:pPr>
      <w:r>
        <w:t xml:space="preserve">округа </w:t>
      </w:r>
      <w:r w:rsidR="00782272" w:rsidRPr="00986C7A">
        <w:t>Нижегородской области</w:t>
      </w:r>
    </w:p>
    <w:p w:rsidR="00782272" w:rsidRPr="00986C7A" w:rsidRDefault="001372C4" w:rsidP="00906861">
      <w:pPr>
        <w:tabs>
          <w:tab w:val="left" w:pos="6705"/>
          <w:tab w:val="right" w:pos="9355"/>
        </w:tabs>
        <w:spacing w:after="0"/>
        <w:jc w:val="right"/>
      </w:pPr>
      <w:r>
        <w:t xml:space="preserve"> на 2022</w:t>
      </w:r>
      <w:r w:rsidR="00782272" w:rsidRPr="00986C7A">
        <w:t xml:space="preserve"> год</w:t>
      </w:r>
      <w:r w:rsidR="00120A85">
        <w:t xml:space="preserve"> и на плановый период 20</w:t>
      </w:r>
      <w:r>
        <w:t>23</w:t>
      </w:r>
      <w:r w:rsidR="00573F59">
        <w:t xml:space="preserve"> и </w:t>
      </w:r>
      <w:r w:rsidR="00120A85">
        <w:t>202</w:t>
      </w:r>
      <w:r>
        <w:t>4</w:t>
      </w:r>
      <w:r w:rsidR="00120A85">
        <w:t xml:space="preserve"> годов</w:t>
      </w:r>
      <w:r w:rsidR="00782272" w:rsidRPr="00986C7A">
        <w:t xml:space="preserve">» </w:t>
      </w:r>
    </w:p>
    <w:p w:rsidR="00782272" w:rsidRPr="00986C7A" w:rsidRDefault="00782272" w:rsidP="00906861">
      <w:pPr>
        <w:spacing w:after="0"/>
        <w:jc w:val="right"/>
      </w:pPr>
    </w:p>
    <w:p w:rsidR="008146FC" w:rsidRPr="00986C7A" w:rsidRDefault="008146FC" w:rsidP="008146FC">
      <w:pPr>
        <w:spacing w:after="0"/>
      </w:pPr>
      <w:bookmarkStart w:id="0" w:name="_GoBack"/>
      <w:bookmarkEnd w:id="0"/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недоимки, пени и штрафов по отмененным налогам и сборам </w:t>
      </w:r>
      <w:r w:rsidR="00D2386F">
        <w:rPr>
          <w:rFonts w:ascii="Times New Roman" w:hAnsi="Times New Roman" w:cs="Times New Roman"/>
          <w:b/>
          <w:bCs/>
          <w:sz w:val="28"/>
          <w:szCs w:val="28"/>
        </w:rPr>
        <w:t>бюджету муниципального округа</w:t>
      </w: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B45D85" w:rsidP="00D150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C076D" w:rsidRPr="00986C7A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Style w:val="a3"/>
        <w:tblW w:w="0" w:type="auto"/>
        <w:tblInd w:w="-34" w:type="dxa"/>
        <w:tblLook w:val="00A0" w:firstRow="1" w:lastRow="0" w:firstColumn="1" w:lastColumn="0" w:noHBand="0" w:noVBand="0"/>
      </w:tblPr>
      <w:tblGrid>
        <w:gridCol w:w="5812"/>
        <w:gridCol w:w="3686"/>
      </w:tblGrid>
      <w:tr w:rsidR="00B45D85" w:rsidRPr="00986C7A" w:rsidTr="00D1502D">
        <w:trPr>
          <w:tblHeader/>
        </w:trPr>
        <w:tc>
          <w:tcPr>
            <w:tcW w:w="5812" w:type="dxa"/>
          </w:tcPr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налога (сбора)</w:t>
            </w:r>
          </w:p>
        </w:tc>
        <w:tc>
          <w:tcPr>
            <w:tcW w:w="3686" w:type="dxa"/>
          </w:tcPr>
          <w:p w:rsidR="00B45D85" w:rsidRDefault="00B45D85" w:rsidP="00D1502D">
            <w:pPr>
              <w:pStyle w:val="ConsPlusNormal"/>
              <w:ind w:right="-25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 муниципального</w:t>
            </w:r>
          </w:p>
          <w:p w:rsidR="00B45D85" w:rsidRPr="00986C7A" w:rsidRDefault="00B45D85" w:rsidP="00D1502D">
            <w:pPr>
              <w:pStyle w:val="ConsPlusNormal"/>
              <w:ind w:right="-2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</w:p>
        </w:tc>
      </w:tr>
      <w:tr w:rsidR="00B45D85" w:rsidRPr="00986C7A" w:rsidTr="00D1502D">
        <w:tc>
          <w:tcPr>
            <w:tcW w:w="5812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3686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D1502D">
        <w:tc>
          <w:tcPr>
            <w:tcW w:w="5812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</w:t>
            </w:r>
            <w:r w:rsidR="005F542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образований</w:t>
            </w:r>
          </w:p>
        </w:tc>
        <w:tc>
          <w:tcPr>
            <w:tcW w:w="3686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D1502D">
        <w:tc>
          <w:tcPr>
            <w:tcW w:w="5812" w:type="dxa"/>
          </w:tcPr>
          <w:p w:rsidR="00B45D85" w:rsidRPr="00986C7A" w:rsidRDefault="00B45D85" w:rsidP="007822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местные налоги и сборы, мобилизуемые на территориях муниципальных </w:t>
            </w:r>
            <w:r w:rsidR="005F542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образований</w:t>
            </w:r>
          </w:p>
        </w:tc>
        <w:tc>
          <w:tcPr>
            <w:tcW w:w="3686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spacing w:after="0"/>
        <w:jc w:val="center"/>
      </w:pPr>
    </w:p>
    <w:p w:rsidR="0071743D" w:rsidRPr="00986C7A" w:rsidRDefault="0071743D"/>
    <w:sectPr w:rsidR="0071743D" w:rsidRPr="00986C7A" w:rsidSect="007822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6FC"/>
    <w:rsid w:val="00053CB4"/>
    <w:rsid w:val="000B46FC"/>
    <w:rsid w:val="00120A85"/>
    <w:rsid w:val="001372C4"/>
    <w:rsid w:val="00146A07"/>
    <w:rsid w:val="00185128"/>
    <w:rsid w:val="001D2592"/>
    <w:rsid w:val="002062E1"/>
    <w:rsid w:val="002B7B73"/>
    <w:rsid w:val="002F13D0"/>
    <w:rsid w:val="0031674C"/>
    <w:rsid w:val="00421FA5"/>
    <w:rsid w:val="004C1F20"/>
    <w:rsid w:val="00520634"/>
    <w:rsid w:val="00573F59"/>
    <w:rsid w:val="005F5421"/>
    <w:rsid w:val="00624B6C"/>
    <w:rsid w:val="00645C95"/>
    <w:rsid w:val="00665445"/>
    <w:rsid w:val="006E0352"/>
    <w:rsid w:val="0071743D"/>
    <w:rsid w:val="00782272"/>
    <w:rsid w:val="008146FC"/>
    <w:rsid w:val="00894005"/>
    <w:rsid w:val="008F1C05"/>
    <w:rsid w:val="00906861"/>
    <w:rsid w:val="00986C7A"/>
    <w:rsid w:val="00A05803"/>
    <w:rsid w:val="00A21A40"/>
    <w:rsid w:val="00A60977"/>
    <w:rsid w:val="00B45D85"/>
    <w:rsid w:val="00B66CC7"/>
    <w:rsid w:val="00C74BB2"/>
    <w:rsid w:val="00CE0AB8"/>
    <w:rsid w:val="00D1502D"/>
    <w:rsid w:val="00D2386F"/>
    <w:rsid w:val="00DC076D"/>
    <w:rsid w:val="00E02281"/>
    <w:rsid w:val="00E10733"/>
    <w:rsid w:val="00E2483A"/>
    <w:rsid w:val="00F7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A283B-BCC1-4A23-8607-078F0D64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6F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Учетная запись Майкрософт</cp:lastModifiedBy>
  <cp:revision>32</cp:revision>
  <cp:lastPrinted>2020-11-16T13:18:00Z</cp:lastPrinted>
  <dcterms:created xsi:type="dcterms:W3CDTF">2014-11-14T06:08:00Z</dcterms:created>
  <dcterms:modified xsi:type="dcterms:W3CDTF">2022-04-26T11:39:00Z</dcterms:modified>
</cp:coreProperties>
</file>